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A8" w:rsidRPr="007442A6" w:rsidRDefault="005D2AA8" w:rsidP="007F76AC">
      <w:pPr>
        <w:jc w:val="center"/>
        <w:rPr>
          <w:rFonts w:ascii="Calibri" w:eastAsia="Calibri" w:hAnsi="Calibri" w:cs="Times New Roman"/>
        </w:rPr>
      </w:pPr>
      <w:r w:rsidRPr="007442A6">
        <w:rPr>
          <w:rFonts w:ascii="Calibri" w:eastAsia="Calibri" w:hAnsi="Calibri" w:cs="Times New Roman"/>
          <w:b/>
          <w:color w:val="5F497A"/>
          <w:sz w:val="32"/>
          <w:szCs w:val="32"/>
        </w:rPr>
        <w:t>Bijlage A</w:t>
      </w:r>
      <w:r w:rsidR="002A1ABC">
        <w:rPr>
          <w:rFonts w:ascii="Calibri" w:eastAsia="Calibri" w:hAnsi="Calibri" w:cs="Times New Roman"/>
          <w:b/>
          <w:color w:val="5F497A"/>
          <w:sz w:val="32"/>
          <w:szCs w:val="32"/>
        </w:rPr>
        <w:t>2</w:t>
      </w:r>
      <w:r w:rsidRPr="007442A6">
        <w:rPr>
          <w:rFonts w:ascii="Calibri" w:eastAsia="Calibri" w:hAnsi="Calibri" w:cs="Times New Roman"/>
          <w:b/>
          <w:color w:val="5F497A"/>
          <w:sz w:val="32"/>
          <w:szCs w:val="32"/>
        </w:rPr>
        <w:t xml:space="preserve"> </w:t>
      </w:r>
      <w:r w:rsidR="00E22AD8" w:rsidRPr="007442A6">
        <w:rPr>
          <w:rFonts w:ascii="Calibri" w:eastAsia="Calibri" w:hAnsi="Calibri" w:cs="Times New Roman"/>
          <w:b/>
          <w:color w:val="5F497A"/>
          <w:sz w:val="32"/>
          <w:szCs w:val="32"/>
        </w:rPr>
        <w:t xml:space="preserve">- Aanvraagformulier </w:t>
      </w:r>
      <w:r w:rsidR="00BE1A99">
        <w:rPr>
          <w:rFonts w:ascii="Calibri" w:eastAsia="Calibri" w:hAnsi="Calibri" w:cs="Times New Roman"/>
          <w:b/>
          <w:color w:val="5F497A"/>
          <w:sz w:val="32"/>
          <w:szCs w:val="32"/>
        </w:rPr>
        <w:t>Verlenging erkenning</w:t>
      </w:r>
    </w:p>
    <w:tbl>
      <w:tblPr>
        <w:tblpPr w:leftFromText="141" w:rightFromText="141" w:bottomFromText="200" w:vertAnchor="page" w:horzAnchor="margin" w:tblpY="381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5"/>
        <w:gridCol w:w="6240"/>
      </w:tblGrid>
      <w:tr w:rsidR="005D2AA8" w:rsidRPr="005D2AA8" w:rsidTr="00D77349"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F497A" w:themeFill="accent4" w:themeFillShade="BF"/>
          </w:tcPr>
          <w:p w:rsidR="005D2AA8" w:rsidRPr="005D2AA8" w:rsidRDefault="002A1ABC" w:rsidP="005D2AA8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kern w:val="32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32"/>
                <w:sz w:val="28"/>
                <w:szCs w:val="28"/>
                <w:lang w:eastAsia="nl-NL"/>
              </w:rPr>
              <w:t>AANVRAAGFORMULIER  VERLENGING ERKENNING</w:t>
            </w:r>
            <w:r w:rsidR="005D2AA8" w:rsidRPr="005D2AA8">
              <w:rPr>
                <w:rFonts w:ascii="Calibri" w:eastAsia="Times New Roman" w:hAnsi="Calibri" w:cs="Arial"/>
                <w:b/>
                <w:bCs/>
                <w:color w:val="FFFFFF"/>
                <w:kern w:val="32"/>
                <w:sz w:val="28"/>
                <w:szCs w:val="28"/>
                <w:lang w:eastAsia="nl-NL"/>
              </w:rPr>
              <w:t xml:space="preserve">  </w:t>
            </w:r>
          </w:p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kern w:val="32"/>
                <w:sz w:val="28"/>
                <w:szCs w:val="28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bCs/>
                <w:color w:val="FFFFFF"/>
                <w:kern w:val="32"/>
                <w:sz w:val="28"/>
                <w:szCs w:val="28"/>
                <w:lang w:eastAsia="nl-NL"/>
              </w:rPr>
              <w:t>ALS EXAMENINSTITUUT</w:t>
            </w:r>
          </w:p>
          <w:p w:rsidR="005D2AA8" w:rsidRPr="005D2AA8" w:rsidRDefault="005D2AA8" w:rsidP="002A1ABC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5D2AA8" w:rsidRPr="005D2AA8" w:rsidTr="005D2AA8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D2AA8" w:rsidRPr="005D2AA8" w:rsidRDefault="005D2AA8" w:rsidP="003C3075">
            <w:pPr>
              <w:keepNext/>
              <w:spacing w:before="240" w:after="60" w:line="240" w:lineRule="auto"/>
              <w:ind w:left="360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32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bCs/>
                <w:kern w:val="32"/>
                <w:sz w:val="24"/>
                <w:szCs w:val="24"/>
                <w:lang w:eastAsia="nl-NL"/>
              </w:rPr>
              <w:t>1.</w:t>
            </w:r>
            <w:r w:rsidRPr="005D2AA8">
              <w:rPr>
                <w:rFonts w:ascii="Calibri" w:eastAsia="Times New Roman" w:hAnsi="Calibri" w:cs="Arial"/>
                <w:b/>
                <w:bCs/>
                <w:kern w:val="32"/>
                <w:sz w:val="20"/>
                <w:szCs w:val="32"/>
                <w:lang w:eastAsia="nl-NL"/>
              </w:rPr>
              <w:t xml:space="preserve"> </w:t>
            </w:r>
            <w:r w:rsidRPr="005D2AA8">
              <w:rPr>
                <w:rFonts w:ascii="Calibri" w:eastAsia="Times New Roman" w:hAnsi="Calibri" w:cs="Arial"/>
                <w:b/>
                <w:bCs/>
                <w:kern w:val="32"/>
                <w:sz w:val="24"/>
                <w:szCs w:val="24"/>
                <w:lang w:eastAsia="nl-NL"/>
              </w:rPr>
              <w:t>Algemene gegevens exameninstituut</w:t>
            </w:r>
          </w:p>
        </w:tc>
      </w:tr>
      <w:tr w:rsidR="005D2AA8" w:rsidRPr="005D2AA8" w:rsidTr="005D2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Statutaire naam: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i/>
                <w:lang w:eastAsia="nl-NL"/>
              </w:rPr>
            </w:pPr>
          </w:p>
        </w:tc>
      </w:tr>
      <w:tr w:rsidR="005D2AA8" w:rsidRPr="005D2AA8" w:rsidTr="005D2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Handelsnaam: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lang w:eastAsia="nl-NL"/>
              </w:rPr>
            </w:pPr>
          </w:p>
        </w:tc>
      </w:tr>
      <w:tr w:rsidR="005D2AA8" w:rsidRPr="005D2AA8" w:rsidTr="005D2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Postadres: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lang w:eastAsia="nl-NL"/>
              </w:rPr>
            </w:pPr>
          </w:p>
        </w:tc>
      </w:tr>
      <w:tr w:rsidR="005D2AA8" w:rsidRPr="005D2AA8" w:rsidTr="005D2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Postcode en plaats: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lang w:eastAsia="nl-NL"/>
              </w:rPr>
            </w:pPr>
          </w:p>
        </w:tc>
      </w:tr>
      <w:tr w:rsidR="005F12D9" w:rsidRPr="005D2AA8" w:rsidTr="005D2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F12D9" w:rsidRPr="005D2AA8" w:rsidRDefault="005F12D9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KvK nummer: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D9" w:rsidRPr="005D2AA8" w:rsidRDefault="005F12D9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lang w:eastAsia="nl-NL"/>
              </w:rPr>
            </w:pPr>
          </w:p>
        </w:tc>
      </w:tr>
      <w:tr w:rsidR="005D2AA8" w:rsidRPr="005D2AA8" w:rsidTr="005D2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Contactpersoon:</w:t>
            </w:r>
          </w:p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Direct telefoon</w:t>
            </w:r>
            <w:r w:rsidR="005228A7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nummer</w:t>
            </w: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 xml:space="preserve">: </w:t>
            </w:r>
          </w:p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E-mail</w:t>
            </w:r>
            <w:r w:rsidR="005228A7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adres contactpersoon</w:t>
            </w: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lang w:eastAsia="nl-NL"/>
              </w:rPr>
            </w:pPr>
          </w:p>
        </w:tc>
      </w:tr>
      <w:tr w:rsidR="005D2AA8" w:rsidRPr="005D2AA8" w:rsidTr="005D2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lang w:eastAsia="nl-NL"/>
              </w:rPr>
            </w:pPr>
          </w:p>
        </w:tc>
      </w:tr>
      <w:tr w:rsidR="005D2AA8" w:rsidRPr="005D2AA8" w:rsidTr="005D2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D2AA8" w:rsidRPr="005D2AA8" w:rsidRDefault="005D2AA8" w:rsidP="005228A7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 xml:space="preserve">Algemeen </w:t>
            </w:r>
            <w:r w:rsidR="005228A7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t</w:t>
            </w: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elefoon</w:t>
            </w:r>
            <w:r w:rsidR="005228A7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nummer</w:t>
            </w: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lang w:eastAsia="nl-NL"/>
              </w:rPr>
            </w:pPr>
          </w:p>
        </w:tc>
      </w:tr>
      <w:tr w:rsidR="005D2AA8" w:rsidRPr="005D2AA8" w:rsidTr="005D2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D2AA8" w:rsidRPr="005D2AA8" w:rsidRDefault="005D2AA8" w:rsidP="005228A7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 xml:space="preserve">Algemeen </w:t>
            </w:r>
            <w:r w:rsidR="005228A7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e</w:t>
            </w: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-mail</w:t>
            </w:r>
            <w:r w:rsidR="005228A7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adres</w:t>
            </w:r>
            <w:r w:rsidRPr="005D2AA8">
              <w:rPr>
                <w:rFonts w:ascii="Calibri" w:eastAsia="Times New Roman" w:hAnsi="Calibri" w:cs="Arial"/>
                <w:b/>
                <w:color w:val="000000"/>
                <w:lang w:eastAsia="nl-N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8" w:rsidRPr="005D2AA8" w:rsidRDefault="005D2AA8" w:rsidP="005D2AA8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lang w:eastAsia="nl-NL"/>
              </w:rPr>
            </w:pPr>
          </w:p>
        </w:tc>
      </w:tr>
    </w:tbl>
    <w:tbl>
      <w:tblPr>
        <w:tblStyle w:val="Tabelraster4"/>
        <w:tblW w:w="9889" w:type="dxa"/>
        <w:tblInd w:w="0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D2AA8" w:rsidRPr="005D2AA8" w:rsidTr="005D2AA8">
        <w:trPr>
          <w:trHeight w:val="133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D2AA8" w:rsidRPr="005D2AA8" w:rsidRDefault="005D2AA8" w:rsidP="005D2AA8">
            <w:pPr>
              <w:keepNext/>
              <w:spacing w:before="240" w:after="60"/>
              <w:ind w:left="426"/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</w:pPr>
            <w:r w:rsidRPr="005D2AA8"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  <w:t>2.  Examenlocaties</w:t>
            </w:r>
          </w:p>
          <w:p w:rsidR="005D2AA8" w:rsidRPr="005D2AA8" w:rsidRDefault="003F640A" w:rsidP="003F640A">
            <w:pPr>
              <w:keepNext/>
              <w:spacing w:before="240" w:after="60"/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</w:pPr>
            <w:r>
              <w:rPr>
                <w:rFonts w:eastAsia="Times New Roman" w:cs="Arial"/>
                <w:bCs/>
                <w:kern w:val="32"/>
              </w:rPr>
              <w:t xml:space="preserve">Het exameninstituut maakt gebruik van de volgende soort(en) </w:t>
            </w:r>
            <w:r w:rsidR="005D2AA8" w:rsidRPr="005D2AA8">
              <w:rPr>
                <w:rFonts w:eastAsia="Times New Roman" w:cs="Arial"/>
                <w:bCs/>
                <w:kern w:val="32"/>
              </w:rPr>
              <w:t>examen</w:t>
            </w:r>
            <w:r>
              <w:rPr>
                <w:rFonts w:eastAsia="Times New Roman" w:cs="Arial"/>
                <w:bCs/>
                <w:kern w:val="32"/>
              </w:rPr>
              <w:t>locatie(s):</w:t>
            </w:r>
          </w:p>
        </w:tc>
      </w:tr>
      <w:tr w:rsidR="005D2AA8" w:rsidRPr="005D2AA8" w:rsidTr="00AA7ECD">
        <w:trPr>
          <w:trHeight w:val="2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2AA8" w:rsidRPr="005D2AA8" w:rsidRDefault="005D2AA8" w:rsidP="005D2AA8">
            <w:pPr>
              <w:ind w:left="360"/>
              <w:rPr>
                <w:rFonts w:eastAsia="Times New Roman" w:cs="Arial"/>
                <w:bCs/>
              </w:rPr>
            </w:pPr>
          </w:p>
          <w:p w:rsidR="005D2AA8" w:rsidRPr="005D2AA8" w:rsidRDefault="005D2AA8" w:rsidP="005D2AA8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b/>
                <w:bCs/>
              </w:rPr>
            </w:pPr>
            <w:r w:rsidRPr="005D2AA8">
              <w:rPr>
                <w:rFonts w:eastAsia="Times New Roman" w:cs="Arial"/>
                <w:b/>
                <w:bCs/>
              </w:rPr>
              <w:t>Vaste</w:t>
            </w:r>
            <w:r w:rsidR="005F12D9">
              <w:rPr>
                <w:rFonts w:eastAsia="Times New Roman" w:cs="Arial"/>
                <w:b/>
                <w:bCs/>
              </w:rPr>
              <w:t xml:space="preserve"> examenlocatie </w:t>
            </w:r>
            <w:proofErr w:type="spellStart"/>
            <w:r w:rsidR="005F12D9">
              <w:rPr>
                <w:rFonts w:eastAsia="Times New Roman" w:cs="Arial"/>
                <w:b/>
                <w:bCs/>
              </w:rPr>
              <w:t>Toetscentrum</w:t>
            </w:r>
            <w:proofErr w:type="spellEnd"/>
            <w:r w:rsidR="00AA7ECD">
              <w:rPr>
                <w:rFonts w:eastAsia="Times New Roman" w:cs="Arial"/>
                <w:b/>
                <w:bCs/>
              </w:rPr>
              <w:t xml:space="preserve">  (Type 1)*</w:t>
            </w:r>
          </w:p>
          <w:p w:rsidR="005D2AA8" w:rsidRPr="005D2AA8" w:rsidRDefault="005D2AA8" w:rsidP="005D2AA8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b/>
                <w:bCs/>
              </w:rPr>
            </w:pPr>
            <w:r w:rsidRPr="005D2AA8">
              <w:rPr>
                <w:rFonts w:eastAsia="Times New Roman" w:cs="Arial"/>
                <w:b/>
                <w:bCs/>
              </w:rPr>
              <w:t>Vaste examenlocatie exameninstituut</w:t>
            </w:r>
            <w:r w:rsidR="00AA7ECD">
              <w:rPr>
                <w:rFonts w:eastAsia="Times New Roman" w:cs="Arial"/>
                <w:b/>
                <w:bCs/>
              </w:rPr>
              <w:t xml:space="preserve"> (Type 2)*</w:t>
            </w:r>
          </w:p>
          <w:p w:rsidR="005D2AA8" w:rsidRPr="005D2AA8" w:rsidRDefault="005D2AA8" w:rsidP="005D2AA8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b/>
                <w:bCs/>
              </w:rPr>
            </w:pPr>
            <w:proofErr w:type="spellStart"/>
            <w:r w:rsidRPr="005D2AA8">
              <w:rPr>
                <w:rFonts w:eastAsia="Times New Roman" w:cs="Arial"/>
                <w:b/>
                <w:bCs/>
              </w:rPr>
              <w:t>Incompany</w:t>
            </w:r>
            <w:proofErr w:type="spellEnd"/>
            <w:r w:rsidRPr="005D2AA8">
              <w:rPr>
                <w:rFonts w:eastAsia="Times New Roman" w:cs="Arial"/>
                <w:b/>
                <w:bCs/>
              </w:rPr>
              <w:t>- examenlocatie</w:t>
            </w:r>
            <w:r w:rsidR="00AA7ECD">
              <w:rPr>
                <w:rFonts w:eastAsia="Times New Roman" w:cs="Arial"/>
                <w:b/>
                <w:bCs/>
              </w:rPr>
              <w:t xml:space="preserve"> (Type 3)*</w:t>
            </w:r>
          </w:p>
          <w:p w:rsidR="005D2AA8" w:rsidRPr="005D2AA8" w:rsidRDefault="005D2AA8" w:rsidP="005D2AA8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b/>
                <w:bCs/>
              </w:rPr>
            </w:pPr>
            <w:proofErr w:type="spellStart"/>
            <w:r w:rsidRPr="005D2AA8">
              <w:rPr>
                <w:rFonts w:eastAsia="Times New Roman" w:cs="Arial"/>
                <w:b/>
                <w:bCs/>
              </w:rPr>
              <w:t>Outcompany</w:t>
            </w:r>
            <w:proofErr w:type="spellEnd"/>
            <w:r w:rsidRPr="005D2AA8">
              <w:rPr>
                <w:rFonts w:eastAsia="Times New Roman" w:cs="Arial"/>
                <w:b/>
                <w:bCs/>
              </w:rPr>
              <w:t xml:space="preserve"> </w:t>
            </w:r>
            <w:r w:rsidR="00AA7ECD">
              <w:rPr>
                <w:rFonts w:eastAsia="Times New Roman" w:cs="Arial"/>
                <w:b/>
                <w:bCs/>
              </w:rPr>
              <w:t>-</w:t>
            </w:r>
            <w:r w:rsidRPr="005D2AA8">
              <w:rPr>
                <w:rFonts w:eastAsia="Times New Roman" w:cs="Arial"/>
                <w:b/>
                <w:bCs/>
              </w:rPr>
              <w:t xml:space="preserve"> examenlocatie</w:t>
            </w:r>
            <w:r w:rsidR="00AA7ECD">
              <w:rPr>
                <w:rFonts w:eastAsia="Times New Roman" w:cs="Arial"/>
                <w:b/>
                <w:bCs/>
              </w:rPr>
              <w:t xml:space="preserve"> (Type 4)*</w:t>
            </w:r>
          </w:p>
          <w:p w:rsidR="005D2AA8" w:rsidRDefault="005D2AA8" w:rsidP="005D2AA8">
            <w:pPr>
              <w:rPr>
                <w:rFonts w:eastAsia="Times New Roman" w:cs="Arial"/>
                <w:bCs/>
              </w:rPr>
            </w:pPr>
          </w:p>
          <w:p w:rsidR="00AA7ECD" w:rsidRPr="00AA7ECD" w:rsidRDefault="00AA7ECD" w:rsidP="00AA7ECD">
            <w:pPr>
              <w:rPr>
                <w:b/>
                <w:i/>
                <w:sz w:val="18"/>
                <w:szCs w:val="18"/>
              </w:rPr>
            </w:pPr>
            <w:r w:rsidRPr="00AA7ECD">
              <w:rPr>
                <w:b/>
                <w:i/>
                <w:sz w:val="18"/>
                <w:szCs w:val="18"/>
              </w:rPr>
              <w:t>*Zie  Document WFT-examinering PE-periode 2019-2022, blz. 7</w:t>
            </w:r>
            <w:r w:rsidRPr="00AA7ECD">
              <w:rPr>
                <w:b/>
                <w:i/>
                <w:sz w:val="18"/>
                <w:szCs w:val="18"/>
              </w:rPr>
              <w:t>.   (</w:t>
            </w:r>
            <w:hyperlink r:id="rId9" w:history="1">
              <w:r w:rsidRPr="00AA7ECD">
                <w:rPr>
                  <w:rStyle w:val="Hyperlink"/>
                  <w:b/>
                  <w:i/>
                  <w:sz w:val="18"/>
                  <w:szCs w:val="18"/>
                </w:rPr>
                <w:t>www.cdfd.nl</w:t>
              </w:r>
            </w:hyperlink>
            <w:r w:rsidRPr="00AA7ECD">
              <w:rPr>
                <w:b/>
                <w:i/>
                <w:sz w:val="18"/>
                <w:szCs w:val="18"/>
              </w:rPr>
              <w:t xml:space="preserve">) </w:t>
            </w:r>
          </w:p>
          <w:p w:rsidR="00AA7ECD" w:rsidRPr="005D2AA8" w:rsidRDefault="00AA7ECD" w:rsidP="005D2AA8">
            <w:pPr>
              <w:rPr>
                <w:rFonts w:eastAsia="Times New Roman" w:cs="Arial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A8" w:rsidRPr="005D2AA8" w:rsidRDefault="005D2AA8" w:rsidP="005D2AA8">
            <w:pPr>
              <w:ind w:left="360"/>
              <w:rPr>
                <w:rFonts w:eastAsia="Times New Roman" w:cs="Arial"/>
                <w:bCs/>
              </w:rPr>
            </w:pPr>
          </w:p>
          <w:p w:rsidR="005D2AA8" w:rsidRPr="005D2AA8" w:rsidRDefault="005D2AA8" w:rsidP="005D2AA8">
            <w:pPr>
              <w:rPr>
                <w:rFonts w:eastAsia="Times New Roman" w:cs="Arial"/>
                <w:bCs/>
              </w:rPr>
            </w:pPr>
            <w:r w:rsidRPr="005D2AA8">
              <w:rPr>
                <w:rFonts w:eastAsia="Times New Roman" w:cs="Arial"/>
                <w:bCs/>
              </w:rPr>
              <w:t>Naam examenlocatie:</w:t>
            </w:r>
          </w:p>
          <w:p w:rsidR="005D2AA8" w:rsidRPr="005D2AA8" w:rsidRDefault="005D2AA8" w:rsidP="005D2AA8">
            <w:pPr>
              <w:rPr>
                <w:rFonts w:eastAsia="Times New Roman" w:cs="Arial"/>
                <w:bCs/>
              </w:rPr>
            </w:pPr>
            <w:r w:rsidRPr="005D2AA8">
              <w:rPr>
                <w:rFonts w:eastAsia="Times New Roman" w:cs="Arial"/>
                <w:bCs/>
              </w:rPr>
              <w:t xml:space="preserve">Adresgegevens: </w:t>
            </w:r>
          </w:p>
          <w:p w:rsidR="005D2AA8" w:rsidRPr="005D2AA8" w:rsidRDefault="005D2AA8" w:rsidP="005D2AA8">
            <w:pPr>
              <w:rPr>
                <w:rFonts w:eastAsia="Times New Roman" w:cs="Arial"/>
                <w:bCs/>
              </w:rPr>
            </w:pPr>
            <w:r w:rsidRPr="005D2AA8">
              <w:rPr>
                <w:rFonts w:eastAsia="Times New Roman" w:cs="Arial"/>
                <w:bCs/>
              </w:rPr>
              <w:t xml:space="preserve">Aantal: </w:t>
            </w:r>
          </w:p>
          <w:p w:rsidR="005D2AA8" w:rsidRPr="005D2AA8" w:rsidRDefault="005D2AA8" w:rsidP="005D2AA8">
            <w:pPr>
              <w:ind w:left="360"/>
              <w:rPr>
                <w:rFonts w:eastAsia="Times New Roman" w:cs="Arial"/>
                <w:bCs/>
              </w:rPr>
            </w:pPr>
          </w:p>
        </w:tc>
      </w:tr>
    </w:tbl>
    <w:p w:rsidR="007F76AC" w:rsidRDefault="007F76AC"/>
    <w:p w:rsidR="007F76AC" w:rsidRDefault="007F76AC"/>
    <w:tbl>
      <w:tblPr>
        <w:tblStyle w:val="Tabelraster4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5D2AA8" w:rsidRPr="005D2AA8" w:rsidTr="005D2AA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2AA8" w:rsidRPr="005D2AA8" w:rsidRDefault="005D2AA8" w:rsidP="005D2AA8">
            <w:pPr>
              <w:ind w:left="720"/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  <w:p w:rsidR="005D2AA8" w:rsidRPr="005D2AA8" w:rsidRDefault="005D2AA8" w:rsidP="005D2AA8">
            <w:pPr>
              <w:ind w:left="360"/>
              <w:rPr>
                <w:rFonts w:eastAsia="Times New Roman"/>
                <w:b/>
                <w:sz w:val="24"/>
                <w:szCs w:val="24"/>
              </w:rPr>
            </w:pPr>
            <w:r w:rsidRPr="005D2AA8">
              <w:rPr>
                <w:rFonts w:eastAsia="Times New Roman"/>
                <w:b/>
                <w:sz w:val="24"/>
                <w:szCs w:val="24"/>
              </w:rPr>
              <w:t>3. Uittreksel Kamer van Koophandel</w:t>
            </w:r>
          </w:p>
          <w:p w:rsidR="005D2AA8" w:rsidRPr="005D2AA8" w:rsidRDefault="005D2AA8" w:rsidP="005D2AA8">
            <w:pPr>
              <w:ind w:left="360"/>
              <w:rPr>
                <w:rFonts w:eastAsia="Times New Roman"/>
                <w:b/>
                <w:i/>
              </w:rPr>
            </w:pPr>
          </w:p>
        </w:tc>
      </w:tr>
      <w:tr w:rsidR="005D2AA8" w:rsidRPr="005D2AA8" w:rsidTr="005D2AA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A8" w:rsidRPr="00E2323D" w:rsidRDefault="005D2AA8" w:rsidP="005D2AA8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="Arial"/>
                <w:sz w:val="24"/>
              </w:rPr>
            </w:pPr>
            <w:r w:rsidRPr="00E2323D">
              <w:rPr>
                <w:rFonts w:eastAsia="Times New Roman"/>
                <w:sz w:val="24"/>
              </w:rPr>
              <w:t xml:space="preserve">Het exameninstituut dient </w:t>
            </w:r>
            <w:r w:rsidR="005F12D9" w:rsidRPr="00E2323D">
              <w:rPr>
                <w:rFonts w:eastAsia="Times New Roman"/>
                <w:sz w:val="24"/>
              </w:rPr>
              <w:t xml:space="preserve">per opgegeven examenlocatie </w:t>
            </w:r>
            <w:r w:rsidRPr="00E2323D">
              <w:rPr>
                <w:rFonts w:eastAsia="Times New Roman"/>
                <w:sz w:val="24"/>
              </w:rPr>
              <w:t>een recent en actueel uittreksel uit het Handelsregister van de Kamer van Koophandel (uittreksel K</w:t>
            </w:r>
            <w:r w:rsidR="00D77349" w:rsidRPr="00E2323D">
              <w:rPr>
                <w:rFonts w:eastAsia="Times New Roman"/>
                <w:sz w:val="24"/>
              </w:rPr>
              <w:t>v</w:t>
            </w:r>
            <w:r w:rsidRPr="00E2323D">
              <w:rPr>
                <w:rFonts w:eastAsia="Times New Roman"/>
                <w:sz w:val="24"/>
              </w:rPr>
              <w:t xml:space="preserve">K) toe te sturen </w:t>
            </w:r>
            <w:r w:rsidRPr="00E2323D">
              <w:rPr>
                <w:rFonts w:eastAsia="Times New Roman" w:cs="Arial"/>
                <w:sz w:val="24"/>
              </w:rPr>
              <w:t>waarin de naam en de juiste adresgegevens van de a</w:t>
            </w:r>
            <w:r w:rsidR="00E2323D" w:rsidRPr="00E2323D">
              <w:rPr>
                <w:rFonts w:eastAsia="Times New Roman" w:cs="Arial"/>
                <w:sz w:val="24"/>
              </w:rPr>
              <w:t>angemelde locatie staat vermeld;</w:t>
            </w:r>
          </w:p>
          <w:p w:rsidR="005D2AA8" w:rsidRPr="00E2323D" w:rsidRDefault="005D2AA8" w:rsidP="005D2AA8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="Arial"/>
                <w:sz w:val="24"/>
              </w:rPr>
            </w:pPr>
            <w:r w:rsidRPr="00E2323D">
              <w:rPr>
                <w:rFonts w:eastAsia="Times New Roman" w:cs="Arial"/>
                <w:sz w:val="24"/>
              </w:rPr>
              <w:t>Het exameninstituut dient vooraf te controleren of de adresgegevens van de locatie en de ad</w:t>
            </w:r>
            <w:r w:rsidR="00D77349" w:rsidRPr="00E2323D">
              <w:rPr>
                <w:rFonts w:eastAsia="Times New Roman" w:cs="Arial"/>
                <w:sz w:val="24"/>
              </w:rPr>
              <w:t>resgegevens in het uittreksel Kv</w:t>
            </w:r>
            <w:r w:rsidR="00E2323D" w:rsidRPr="00E2323D">
              <w:rPr>
                <w:rFonts w:eastAsia="Times New Roman" w:cs="Arial"/>
                <w:sz w:val="24"/>
              </w:rPr>
              <w:t>K overeenstemmen;</w:t>
            </w:r>
          </w:p>
          <w:p w:rsidR="005D2AA8" w:rsidRPr="00E2323D" w:rsidRDefault="005D2AA8" w:rsidP="005D2AA8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="Arial"/>
                <w:sz w:val="24"/>
              </w:rPr>
            </w:pPr>
            <w:r w:rsidRPr="00E2323D">
              <w:rPr>
                <w:rFonts w:eastAsia="Times New Roman" w:cs="Arial"/>
                <w:sz w:val="24"/>
              </w:rPr>
              <w:t xml:space="preserve">De aanmelding wordt niet in behandeling </w:t>
            </w:r>
            <w:r w:rsidR="00D77349" w:rsidRPr="00E2323D">
              <w:rPr>
                <w:rFonts w:eastAsia="Times New Roman" w:cs="Arial"/>
                <w:sz w:val="24"/>
              </w:rPr>
              <w:t>genomen indien een uittreksel Kv</w:t>
            </w:r>
            <w:r w:rsidRPr="00E2323D">
              <w:rPr>
                <w:rFonts w:eastAsia="Times New Roman" w:cs="Arial"/>
                <w:sz w:val="24"/>
              </w:rPr>
              <w:t>K ontbreekt of wanneer</w:t>
            </w:r>
            <w:r w:rsidR="00E2323D" w:rsidRPr="00E2323D">
              <w:rPr>
                <w:rFonts w:eastAsia="Times New Roman" w:cs="Arial"/>
                <w:sz w:val="24"/>
              </w:rPr>
              <w:t xml:space="preserve"> de  adresgegevens niet kloppen;</w:t>
            </w:r>
          </w:p>
          <w:p w:rsidR="005D2AA8" w:rsidRPr="005D2AA8" w:rsidRDefault="005D2AA8" w:rsidP="005D2AA8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/>
              </w:rPr>
            </w:pPr>
            <w:r w:rsidRPr="00E2323D">
              <w:rPr>
                <w:rFonts w:eastAsia="Times New Roman"/>
                <w:sz w:val="24"/>
              </w:rPr>
              <w:t>Indien de naam en adresgegevens van de examenafnamelocatie bekend zijn bi</w:t>
            </w:r>
            <w:r w:rsidR="00D77349" w:rsidRPr="00E2323D">
              <w:rPr>
                <w:rFonts w:eastAsia="Times New Roman"/>
                <w:sz w:val="24"/>
              </w:rPr>
              <w:t>j het CDFD kan een uittreksel Kv</w:t>
            </w:r>
            <w:r w:rsidRPr="00E2323D">
              <w:rPr>
                <w:rFonts w:eastAsia="Times New Roman"/>
                <w:sz w:val="24"/>
              </w:rPr>
              <w:t xml:space="preserve">K achterwege blijven.  </w:t>
            </w:r>
          </w:p>
        </w:tc>
      </w:tr>
    </w:tbl>
    <w:p w:rsidR="007F76AC" w:rsidRDefault="007F76AC"/>
    <w:tbl>
      <w:tblPr>
        <w:tblStyle w:val="Tabelraster4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5D2AA8" w:rsidRPr="005D2AA8" w:rsidTr="005D2AA8">
        <w:trPr>
          <w:trHeight w:val="6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2AA8" w:rsidRPr="005D2AA8" w:rsidRDefault="007442A6" w:rsidP="005D2AA8">
            <w:pPr>
              <w:keepNext/>
              <w:spacing w:before="240" w:after="60"/>
              <w:ind w:left="360"/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  <w:t xml:space="preserve">4. Verklaring </w:t>
            </w:r>
            <w:r w:rsidR="005F12D9"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  <w:t>aanvrager</w:t>
            </w:r>
          </w:p>
          <w:p w:rsidR="005D2AA8" w:rsidRPr="005D2AA8" w:rsidRDefault="005D2AA8" w:rsidP="005D2AA8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lightGray"/>
              </w:rPr>
            </w:pPr>
          </w:p>
        </w:tc>
      </w:tr>
      <w:tr w:rsidR="005D2AA8" w:rsidRPr="005D2AA8" w:rsidTr="005D2AA8">
        <w:trPr>
          <w:trHeight w:val="6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2AA8" w:rsidRPr="005D2AA8" w:rsidRDefault="005D2AA8" w:rsidP="005D2AA8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5D2AA8">
              <w:rPr>
                <w:rFonts w:cs="Arial"/>
                <w:color w:val="000000"/>
              </w:rPr>
              <w:t xml:space="preserve">Ondergetekende: </w:t>
            </w:r>
          </w:p>
          <w:p w:rsidR="005D2AA8" w:rsidRDefault="005D2AA8" w:rsidP="005D2AA8">
            <w:pPr>
              <w:keepNext/>
              <w:spacing w:before="240" w:after="60"/>
              <w:outlineLvl w:val="0"/>
              <w:rPr>
                <w:rFonts w:cs="Arial"/>
                <w:color w:val="000000"/>
              </w:rPr>
            </w:pPr>
            <w:r w:rsidRPr="005D2AA8">
              <w:rPr>
                <w:rFonts w:cs="Arial"/>
                <w:color w:val="000000"/>
              </w:rPr>
              <w:t xml:space="preserve">(naam </w:t>
            </w:r>
            <w:r w:rsidR="005F12D9">
              <w:rPr>
                <w:rFonts w:cs="Arial"/>
                <w:color w:val="000000"/>
              </w:rPr>
              <w:t xml:space="preserve">en functie </w:t>
            </w:r>
            <w:r w:rsidRPr="005D2AA8">
              <w:rPr>
                <w:rFonts w:cs="Arial"/>
                <w:color w:val="000000"/>
              </w:rPr>
              <w:t>tekeningsbevoegde)</w:t>
            </w:r>
          </w:p>
          <w:p w:rsidR="00D77349" w:rsidRPr="00D77349" w:rsidRDefault="00D77349" w:rsidP="00D77349">
            <w:pPr>
              <w:keepNext/>
              <w:spacing w:before="240" w:after="60"/>
              <w:outlineLvl w:val="0"/>
              <w:rPr>
                <w:rFonts w:cs="Arial"/>
                <w:color w:val="000000"/>
              </w:rPr>
            </w:pPr>
            <w:r w:rsidRPr="00D77349">
              <w:rPr>
                <w:rFonts w:cs="Arial"/>
                <w:color w:val="000000"/>
              </w:rPr>
              <w:t>Datum:</w:t>
            </w:r>
          </w:p>
          <w:p w:rsidR="00D77349" w:rsidRPr="005D2AA8" w:rsidRDefault="00D77349" w:rsidP="00D77349">
            <w:pPr>
              <w:keepNext/>
              <w:spacing w:before="240" w:after="60"/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</w:pPr>
            <w:r w:rsidRPr="00D77349">
              <w:rPr>
                <w:rFonts w:cs="Arial"/>
                <w:color w:val="000000"/>
              </w:rPr>
              <w:t>Plaats:</w:t>
            </w:r>
          </w:p>
        </w:tc>
      </w:tr>
      <w:tr w:rsidR="005D2AA8" w:rsidRPr="005D2AA8" w:rsidTr="005D2AA8">
        <w:trPr>
          <w:trHeight w:val="99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A8" w:rsidRPr="005D2AA8" w:rsidRDefault="005D2AA8" w:rsidP="005D2AA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D2AA8" w:rsidRDefault="005D2AA8" w:rsidP="005D2AA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5D2AA8">
              <w:rPr>
                <w:rFonts w:cs="Arial"/>
                <w:b/>
                <w:color w:val="000000"/>
                <w:sz w:val="24"/>
                <w:szCs w:val="24"/>
              </w:rPr>
              <w:t xml:space="preserve">Verklaart hierbij het volgende: </w:t>
            </w:r>
          </w:p>
          <w:p w:rsidR="005F12D9" w:rsidRPr="005F12D9" w:rsidRDefault="005F12D9" w:rsidP="005F1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F12D9">
              <w:rPr>
                <w:rFonts w:cs="Arial"/>
                <w:color w:val="000000"/>
                <w:sz w:val="24"/>
                <w:szCs w:val="24"/>
              </w:rPr>
              <w:t xml:space="preserve">dat </w:t>
            </w:r>
            <w:r w:rsidR="008364B8">
              <w:rPr>
                <w:rFonts w:cs="Arial"/>
                <w:color w:val="000000"/>
                <w:sz w:val="24"/>
                <w:szCs w:val="24"/>
              </w:rPr>
              <w:t xml:space="preserve">hij/zij </w:t>
            </w:r>
            <w:r w:rsidRPr="005F12D9">
              <w:rPr>
                <w:rFonts w:cs="Arial"/>
                <w:color w:val="000000"/>
                <w:sz w:val="24"/>
                <w:szCs w:val="24"/>
              </w:rPr>
              <w:t xml:space="preserve">kennis heeft genomen van het </w:t>
            </w:r>
            <w:r w:rsidR="00A36ACD">
              <w:rPr>
                <w:rFonts w:cs="Arial"/>
                <w:color w:val="000000"/>
                <w:sz w:val="24"/>
                <w:szCs w:val="24"/>
              </w:rPr>
              <w:t>“</w:t>
            </w:r>
            <w:r w:rsidRPr="005F12D9">
              <w:rPr>
                <w:rFonts w:cs="Arial"/>
                <w:color w:val="000000"/>
                <w:sz w:val="24"/>
                <w:szCs w:val="24"/>
              </w:rPr>
              <w:t xml:space="preserve">Document </w:t>
            </w:r>
            <w:proofErr w:type="spellStart"/>
            <w:r w:rsidR="00A36ACD">
              <w:rPr>
                <w:rFonts w:cs="Arial"/>
                <w:color w:val="000000"/>
                <w:sz w:val="24"/>
                <w:szCs w:val="24"/>
              </w:rPr>
              <w:t>W</w:t>
            </w:r>
            <w:bookmarkStart w:id="0" w:name="_GoBack"/>
            <w:bookmarkEnd w:id="0"/>
            <w:r w:rsidRPr="005F12D9">
              <w:rPr>
                <w:rFonts w:cs="Arial"/>
                <w:color w:val="000000"/>
                <w:sz w:val="24"/>
                <w:szCs w:val="24"/>
              </w:rPr>
              <w:t>ft</w:t>
            </w:r>
            <w:proofErr w:type="spellEnd"/>
            <w:r w:rsidRPr="005F12D9">
              <w:rPr>
                <w:rFonts w:cs="Arial"/>
                <w:color w:val="000000"/>
                <w:sz w:val="24"/>
                <w:szCs w:val="24"/>
              </w:rPr>
              <w:t>-examinering PE-periode 2019-2022</w:t>
            </w:r>
            <w:r w:rsidR="00A36ACD">
              <w:rPr>
                <w:rFonts w:cs="Arial"/>
                <w:color w:val="000000"/>
                <w:sz w:val="24"/>
                <w:szCs w:val="24"/>
              </w:rPr>
              <w:t>”</w:t>
            </w:r>
            <w:r w:rsidRPr="005F12D9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5F12D9" w:rsidRPr="005F12D9" w:rsidRDefault="005F12D9" w:rsidP="005F1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F12D9">
              <w:rPr>
                <w:rFonts w:cs="Arial"/>
                <w:color w:val="000000"/>
                <w:sz w:val="24"/>
                <w:szCs w:val="24"/>
              </w:rPr>
              <w:t xml:space="preserve">dat ingeval de aanvraag wordt gehonoreerd, de wettelijke en de Algemene Voorschriften  worden nageleefd van het Document </w:t>
            </w:r>
            <w:proofErr w:type="spellStart"/>
            <w:r w:rsidR="00A36ACD">
              <w:rPr>
                <w:rFonts w:cs="Arial"/>
                <w:color w:val="000000"/>
                <w:sz w:val="24"/>
                <w:szCs w:val="24"/>
              </w:rPr>
              <w:t>W</w:t>
            </w:r>
            <w:r w:rsidRPr="005F12D9">
              <w:rPr>
                <w:rFonts w:cs="Arial"/>
                <w:color w:val="000000"/>
                <w:sz w:val="24"/>
                <w:szCs w:val="24"/>
              </w:rPr>
              <w:t>ft</w:t>
            </w:r>
            <w:proofErr w:type="spellEnd"/>
            <w:r w:rsidRPr="005F12D9">
              <w:rPr>
                <w:rFonts w:cs="Arial"/>
                <w:color w:val="000000"/>
                <w:sz w:val="24"/>
                <w:szCs w:val="24"/>
              </w:rPr>
              <w:t>-examinering PE-periode 2019-2022.</w:t>
            </w:r>
          </w:p>
          <w:p w:rsidR="00D77349" w:rsidRPr="00D77349" w:rsidRDefault="00D77349" w:rsidP="00D77349">
            <w:pPr>
              <w:numPr>
                <w:ilvl w:val="0"/>
                <w:numId w:val="7"/>
              </w:numPr>
              <w:rPr>
                <w:rFonts w:cs="Arial"/>
                <w:color w:val="000000"/>
              </w:rPr>
            </w:pPr>
            <w:r w:rsidRPr="00D77349">
              <w:rPr>
                <w:rFonts w:cs="Arial"/>
                <w:color w:val="000000"/>
              </w:rPr>
              <w:t>het examen</w:t>
            </w:r>
            <w:r>
              <w:rPr>
                <w:rFonts w:cs="Arial"/>
                <w:color w:val="000000"/>
              </w:rPr>
              <w:t>instituut verricht</w:t>
            </w:r>
            <w:r w:rsidRPr="00D77349">
              <w:rPr>
                <w:rFonts w:cs="Arial"/>
                <w:color w:val="000000"/>
              </w:rPr>
              <w:t xml:space="preserve"> niet tevens bedrijfseconomische activiteiten als financiële onderneming in de zin van de Wet op het financieel toezicht (</w:t>
            </w:r>
            <w:proofErr w:type="spellStart"/>
            <w:r w:rsidRPr="00D77349">
              <w:rPr>
                <w:rFonts w:cs="Arial"/>
                <w:color w:val="000000"/>
              </w:rPr>
              <w:t>Wft</w:t>
            </w:r>
            <w:proofErr w:type="spellEnd"/>
            <w:r w:rsidRPr="00D77349">
              <w:rPr>
                <w:rFonts w:cs="Arial"/>
                <w:color w:val="000000"/>
              </w:rPr>
              <w:t xml:space="preserve">) </w:t>
            </w:r>
            <w:r w:rsidR="009C7C01">
              <w:rPr>
                <w:rFonts w:cs="Arial"/>
                <w:color w:val="000000"/>
              </w:rPr>
              <w:t xml:space="preserve">; </w:t>
            </w:r>
            <w:r w:rsidRPr="00D77349">
              <w:rPr>
                <w:rFonts w:cs="Arial"/>
                <w:color w:val="000000"/>
              </w:rPr>
              <w:t>ook niet als o</w:t>
            </w:r>
            <w:r w:rsidR="009C7C01">
              <w:rPr>
                <w:rFonts w:cs="Arial"/>
                <w:color w:val="000000"/>
              </w:rPr>
              <w:t>f bij een verbonden onderneming daarvan.</w:t>
            </w:r>
          </w:p>
          <w:p w:rsidR="00D77349" w:rsidRPr="00D77349" w:rsidRDefault="00D77349" w:rsidP="00D773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77349">
              <w:rPr>
                <w:rFonts w:cs="Arial"/>
                <w:color w:val="000000"/>
              </w:rPr>
              <w:t>dat hij het Aanvraagformulier Verlenging Erkenning naar waarheid heeft ingevuld en ondertekend.</w:t>
            </w:r>
          </w:p>
          <w:p w:rsidR="005D2AA8" w:rsidRPr="005D2AA8" w:rsidRDefault="005D2AA8" w:rsidP="002A1ABC">
            <w:pPr>
              <w:rPr>
                <w:rFonts w:cs="Arial"/>
                <w:color w:val="000000"/>
              </w:rPr>
            </w:pPr>
          </w:p>
        </w:tc>
      </w:tr>
      <w:tr w:rsidR="005D2AA8" w:rsidRPr="005D2AA8" w:rsidTr="005D2AA8">
        <w:trPr>
          <w:trHeight w:val="99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A8" w:rsidRPr="005D2AA8" w:rsidRDefault="005D2AA8" w:rsidP="005D2AA8">
            <w:pPr>
              <w:rPr>
                <w:rFonts w:cs="Arial"/>
                <w:color w:val="000000"/>
              </w:rPr>
            </w:pPr>
          </w:p>
          <w:p w:rsidR="005D2AA8" w:rsidRPr="00E2323D" w:rsidRDefault="005D2AA8" w:rsidP="005D2AA8">
            <w:pPr>
              <w:rPr>
                <w:rFonts w:cs="Arial"/>
                <w:color w:val="000000"/>
                <w:sz w:val="24"/>
              </w:rPr>
            </w:pPr>
            <w:r w:rsidRPr="00E2323D">
              <w:rPr>
                <w:rFonts w:cs="Arial"/>
                <w:color w:val="000000"/>
                <w:sz w:val="24"/>
              </w:rPr>
              <w:t xml:space="preserve">U kunt deze </w:t>
            </w:r>
            <w:r w:rsidR="005228A7" w:rsidRPr="00E2323D">
              <w:rPr>
                <w:rFonts w:cs="Arial"/>
                <w:color w:val="000000"/>
                <w:sz w:val="24"/>
              </w:rPr>
              <w:t xml:space="preserve">aanvraag </w:t>
            </w:r>
            <w:r w:rsidRPr="00E2323D">
              <w:rPr>
                <w:rFonts w:cs="Arial"/>
                <w:color w:val="000000"/>
                <w:sz w:val="24"/>
              </w:rPr>
              <w:t xml:space="preserve">ingevuld en ondertekend per post (of per e-mail: </w:t>
            </w:r>
            <w:hyperlink r:id="rId10" w:history="1">
              <w:r w:rsidRPr="00E2323D">
                <w:rPr>
                  <w:rFonts w:cs="Arial"/>
                  <w:color w:val="0000FF"/>
                  <w:sz w:val="24"/>
                  <w:u w:val="single"/>
                </w:rPr>
                <w:t>info@cdfd.nl</w:t>
              </w:r>
            </w:hyperlink>
            <w:r w:rsidR="00D77349" w:rsidRPr="00E2323D">
              <w:rPr>
                <w:rFonts w:cs="Arial"/>
                <w:color w:val="000000"/>
                <w:sz w:val="24"/>
              </w:rPr>
              <w:t>)</w:t>
            </w:r>
            <w:r w:rsidRPr="00E2323D">
              <w:rPr>
                <w:rFonts w:cs="Arial"/>
                <w:color w:val="000000"/>
                <w:sz w:val="24"/>
              </w:rPr>
              <w:t xml:space="preserve"> opsturen naar het College Deskundigheid Financiële Dienstverlening, Lange Voorhout 13, Postbus 556, 2501 CN Den Haag.</w:t>
            </w:r>
          </w:p>
          <w:p w:rsidR="007442A6" w:rsidRDefault="007442A6" w:rsidP="005D2AA8"/>
          <w:p w:rsidR="007442A6" w:rsidRPr="007442A6" w:rsidRDefault="007442A6" w:rsidP="007442A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2A1ABC">
              <w:rPr>
                <w:rFonts w:cs="Arial"/>
                <w:color w:val="000000"/>
                <w:sz w:val="24"/>
                <w:szCs w:val="24"/>
              </w:rPr>
              <w:t xml:space="preserve">Het CDFD gaat zorgvuldig om met persoonsgegevens. Het CDFD verwerkt persoonsgegevens om uitvoering te geven aan haar bij wet toegekende taak; erkennen van en toezien op Wft-exameninstituten. Tijdens onze erkenningsprocedure </w:t>
            </w:r>
            <w:r w:rsidR="00A81A86" w:rsidRPr="002A1ABC">
              <w:rPr>
                <w:rFonts w:cs="Arial"/>
                <w:color w:val="000000"/>
                <w:sz w:val="24"/>
                <w:szCs w:val="24"/>
              </w:rPr>
              <w:t xml:space="preserve">kan </w:t>
            </w:r>
            <w:r w:rsidRPr="002A1ABC">
              <w:rPr>
                <w:rFonts w:cs="Arial"/>
                <w:color w:val="000000"/>
                <w:sz w:val="24"/>
                <w:szCs w:val="24"/>
              </w:rPr>
              <w:t xml:space="preserve">het CDFD u vragen om </w:t>
            </w:r>
            <w:r w:rsidRPr="002A1ABC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persoonsgegevens te verstrekken. Deze gegevens worden niet gedeeld met derden. </w:t>
            </w:r>
            <w:r w:rsidR="00A81A86" w:rsidRPr="002A1ABC">
              <w:rPr>
                <w:rFonts w:cs="Arial"/>
                <w:color w:val="000000"/>
                <w:sz w:val="24"/>
                <w:szCs w:val="24"/>
              </w:rPr>
              <w:t xml:space="preserve">Het CDFD bewaart </w:t>
            </w:r>
            <w:r w:rsidRPr="002A1ABC">
              <w:rPr>
                <w:rFonts w:cs="Arial"/>
                <w:color w:val="000000"/>
                <w:sz w:val="24"/>
                <w:szCs w:val="24"/>
              </w:rPr>
              <w:t>deze persoonsgegevens niet langer dan strikt nodig is om de doelen te realiseren waarvoor gegevens worden verzameld. Nadere informatie kunt u vinden in onze privacyverklaring op onze website</w:t>
            </w:r>
            <w:r w:rsidRPr="007442A6"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</w:p>
          <w:p w:rsidR="005D2AA8" w:rsidRPr="005D2AA8" w:rsidRDefault="005D2AA8" w:rsidP="005D2AA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7F76AC" w:rsidRDefault="007F76AC"/>
    <w:tbl>
      <w:tblPr>
        <w:tblStyle w:val="Tabelraster4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5D2AA8" w:rsidRPr="005D2AA8" w:rsidTr="007F76AC">
        <w:trPr>
          <w:trHeight w:val="36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A8" w:rsidRDefault="00A81A86" w:rsidP="005D2AA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CHECKLIST </w:t>
            </w:r>
            <w:r w:rsidR="005D2AA8" w:rsidRPr="005D2AA8">
              <w:rPr>
                <w:rFonts w:cs="Arial"/>
                <w:b/>
                <w:color w:val="000000"/>
                <w:sz w:val="24"/>
                <w:szCs w:val="24"/>
              </w:rPr>
              <w:t>BIJLAGEN</w:t>
            </w:r>
          </w:p>
          <w:p w:rsidR="007F76AC" w:rsidRPr="005D2AA8" w:rsidRDefault="007F76AC" w:rsidP="005D2AA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81A86" w:rsidRDefault="005D2AA8" w:rsidP="00874516">
            <w:pPr>
              <w:rPr>
                <w:b/>
                <w:i/>
              </w:rPr>
            </w:pPr>
            <w:r w:rsidRPr="005D2AA8">
              <w:rPr>
                <w:b/>
                <w:i/>
              </w:rPr>
              <w:t>He</w:t>
            </w:r>
            <w:r w:rsidR="002A1ABC">
              <w:rPr>
                <w:b/>
                <w:i/>
              </w:rPr>
              <w:t xml:space="preserve">t Aanvraagformulier Verlenging erkenning </w:t>
            </w:r>
            <w:r w:rsidRPr="005D2AA8">
              <w:rPr>
                <w:b/>
                <w:i/>
              </w:rPr>
              <w:t xml:space="preserve"> dient vergezeld te gaan van de volgende documenten:</w:t>
            </w:r>
          </w:p>
          <w:p w:rsidR="007F76AC" w:rsidRDefault="007F76AC" w:rsidP="00874516">
            <w:pPr>
              <w:rPr>
                <w:b/>
                <w:i/>
              </w:rPr>
            </w:pPr>
          </w:p>
          <w:p w:rsidR="00874516" w:rsidRPr="00874516" w:rsidRDefault="00874516" w:rsidP="00874516">
            <w:pPr>
              <w:numPr>
                <w:ilvl w:val="0"/>
                <w:numId w:val="10"/>
              </w:numPr>
              <w:rPr>
                <w:i/>
              </w:rPr>
            </w:pPr>
            <w:r w:rsidRPr="00874516">
              <w:rPr>
                <w:i/>
              </w:rPr>
              <w:t>DUO-formulie</w:t>
            </w:r>
            <w:r w:rsidR="007F76AC">
              <w:rPr>
                <w:i/>
              </w:rPr>
              <w:t>r</w:t>
            </w:r>
            <w:r w:rsidRPr="00874516">
              <w:rPr>
                <w:i/>
                <w:vertAlign w:val="superscript"/>
              </w:rPr>
              <w:footnoteReference w:id="1"/>
            </w:r>
            <w:r w:rsidR="007F76AC">
              <w:rPr>
                <w:i/>
              </w:rPr>
              <w:t>;</w:t>
            </w:r>
          </w:p>
          <w:p w:rsidR="00874516" w:rsidRPr="00874516" w:rsidRDefault="00874516" w:rsidP="00874516">
            <w:pPr>
              <w:numPr>
                <w:ilvl w:val="0"/>
                <w:numId w:val="10"/>
              </w:numPr>
              <w:rPr>
                <w:i/>
              </w:rPr>
            </w:pPr>
            <w:r w:rsidRPr="00874516">
              <w:rPr>
                <w:i/>
              </w:rPr>
              <w:t>Een document waarin de aanvrager aangeeft hoe de vakbekwaamheid van de bij de examenlocaties in te zetten  surveillanten wordt gewaarborgd bij de examenlocaties;</w:t>
            </w:r>
          </w:p>
          <w:p w:rsidR="00874516" w:rsidRPr="00874516" w:rsidRDefault="00874516" w:rsidP="00874516">
            <w:pPr>
              <w:numPr>
                <w:ilvl w:val="0"/>
                <w:numId w:val="10"/>
              </w:numPr>
              <w:rPr>
                <w:i/>
              </w:rPr>
            </w:pPr>
            <w:r w:rsidRPr="00874516">
              <w:rPr>
                <w:i/>
              </w:rPr>
              <w:t>Een document waarin het exameninstituut de standaard procedure beschrijft die een surveillant moet volgen in geval examens worden afgenomen op type 3 of type 4 examenlocaties;</w:t>
            </w:r>
          </w:p>
          <w:p w:rsidR="00874516" w:rsidRPr="00874516" w:rsidRDefault="00874516" w:rsidP="00874516">
            <w:pPr>
              <w:numPr>
                <w:ilvl w:val="0"/>
                <w:numId w:val="10"/>
              </w:numPr>
              <w:rPr>
                <w:i/>
              </w:rPr>
            </w:pPr>
            <w:r w:rsidRPr="00874516">
              <w:rPr>
                <w:i/>
              </w:rPr>
              <w:t>Een examen</w:t>
            </w:r>
            <w:r w:rsidR="00A743DF">
              <w:rPr>
                <w:i/>
              </w:rPr>
              <w:t>reglement indien deze gewijzigd is sinds de eerdere erkenningsaanvraag</w:t>
            </w:r>
            <w:r w:rsidRPr="00874516">
              <w:rPr>
                <w:i/>
              </w:rPr>
              <w:t>;</w:t>
            </w:r>
          </w:p>
          <w:p w:rsidR="00874516" w:rsidRPr="00874516" w:rsidRDefault="00874516" w:rsidP="00E2323D">
            <w:pPr>
              <w:pStyle w:val="Lijstalinea"/>
              <w:numPr>
                <w:ilvl w:val="0"/>
                <w:numId w:val="10"/>
              </w:numPr>
              <w:rPr>
                <w:i/>
              </w:rPr>
            </w:pPr>
            <w:r w:rsidRPr="00874516">
              <w:rPr>
                <w:i/>
              </w:rPr>
              <w:t>Een of meerdere uittreksels KvK</w:t>
            </w:r>
            <w:r w:rsidRPr="00874516">
              <w:rPr>
                <w:vertAlign w:val="superscript"/>
              </w:rPr>
              <w:footnoteReference w:id="2"/>
            </w:r>
            <w:r w:rsidRPr="00874516">
              <w:rPr>
                <w:i/>
              </w:rPr>
              <w:t>.</w:t>
            </w:r>
          </w:p>
        </w:tc>
      </w:tr>
    </w:tbl>
    <w:p w:rsidR="00695DA2" w:rsidRDefault="00695DA2"/>
    <w:sectPr w:rsidR="00695D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9D" w:rsidRDefault="00FE4A9D" w:rsidP="00386367">
      <w:pPr>
        <w:spacing w:after="0" w:line="240" w:lineRule="auto"/>
      </w:pPr>
      <w:r>
        <w:separator/>
      </w:r>
    </w:p>
  </w:endnote>
  <w:endnote w:type="continuationSeparator" w:id="0">
    <w:p w:rsidR="00FE4A9D" w:rsidRDefault="00FE4A9D" w:rsidP="0038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10" w:rsidRDefault="007442A6">
    <w:pPr>
      <w:pStyle w:val="Voettekst"/>
    </w:pPr>
    <w:r>
      <w:t xml:space="preserve">Versie </w:t>
    </w:r>
    <w:r w:rsidR="00AA7ECD">
      <w:t>1-4</w:t>
    </w:r>
    <w:r w:rsidR="00A743DF">
      <w:t>-</w:t>
    </w:r>
    <w:r>
      <w:t>2019</w:t>
    </w:r>
  </w:p>
  <w:p w:rsidR="00386367" w:rsidRDefault="003863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9D" w:rsidRDefault="00FE4A9D" w:rsidP="00386367">
      <w:pPr>
        <w:spacing w:after="0" w:line="240" w:lineRule="auto"/>
      </w:pPr>
      <w:r>
        <w:separator/>
      </w:r>
    </w:p>
  </w:footnote>
  <w:footnote w:type="continuationSeparator" w:id="0">
    <w:p w:rsidR="00FE4A9D" w:rsidRDefault="00FE4A9D" w:rsidP="00386367">
      <w:pPr>
        <w:spacing w:after="0" w:line="240" w:lineRule="auto"/>
      </w:pPr>
      <w:r>
        <w:continuationSeparator/>
      </w:r>
    </w:p>
  </w:footnote>
  <w:footnote w:id="1">
    <w:p w:rsidR="00874516" w:rsidRPr="007F76AC" w:rsidRDefault="00874516" w:rsidP="00874516">
      <w:pPr>
        <w:pStyle w:val="Voetnoottekst"/>
        <w:rPr>
          <w:rFonts w:ascii="Calibri" w:hAnsi="Calibri"/>
          <w:sz w:val="22"/>
          <w:szCs w:val="22"/>
        </w:rPr>
      </w:pPr>
      <w:r>
        <w:rPr>
          <w:rStyle w:val="Voetnootmarkering"/>
        </w:rPr>
        <w:footnoteRef/>
      </w:r>
      <w:r>
        <w:t xml:space="preserve"> </w:t>
      </w:r>
      <w:r w:rsidRPr="007F76AC">
        <w:rPr>
          <w:rFonts w:ascii="Calibri" w:hAnsi="Calibri"/>
          <w:sz w:val="22"/>
          <w:szCs w:val="22"/>
        </w:rPr>
        <w:t>Optioneel : alleen als tevens een nieuwe, voor het CDFD onbekende examenafnamelocatie wordt opgegeven</w:t>
      </w:r>
    </w:p>
  </w:footnote>
  <w:footnote w:id="2">
    <w:p w:rsidR="00874516" w:rsidRPr="007F76AC" w:rsidRDefault="00874516" w:rsidP="00874516">
      <w:pPr>
        <w:pStyle w:val="Voetnoottekst"/>
        <w:rPr>
          <w:rFonts w:ascii="Calibri" w:hAnsi="Calibri"/>
          <w:sz w:val="22"/>
          <w:szCs w:val="22"/>
        </w:rPr>
      </w:pPr>
      <w:r w:rsidRPr="007F76AC">
        <w:rPr>
          <w:rStyle w:val="Voetnootmarkering"/>
          <w:rFonts w:ascii="Calibri" w:hAnsi="Calibri"/>
          <w:i/>
          <w:sz w:val="22"/>
          <w:szCs w:val="22"/>
        </w:rPr>
        <w:footnoteRef/>
      </w:r>
      <w:r w:rsidRPr="007F76AC">
        <w:rPr>
          <w:rFonts w:ascii="Calibri" w:hAnsi="Calibri"/>
          <w:i/>
          <w:sz w:val="22"/>
          <w:szCs w:val="22"/>
        </w:rPr>
        <w:t xml:space="preserve"> Optioneel : alleen als tevens een nieuwe, voor het CDFD onbekende examenafnamelocatie wordt</w:t>
      </w:r>
      <w:r w:rsidRPr="007F76AC">
        <w:rPr>
          <w:rFonts w:ascii="Calibri" w:hAnsi="Calibri"/>
          <w:sz w:val="22"/>
          <w:szCs w:val="22"/>
        </w:rPr>
        <w:t xml:space="preserve"> opgegeven.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67" w:rsidRDefault="00386367">
    <w:pPr>
      <w:pStyle w:val="Koptekst"/>
    </w:pPr>
    <w:r>
      <w:rPr>
        <w:noProof/>
        <w:lang w:eastAsia="nl-NL"/>
      </w:rPr>
      <w:drawing>
        <wp:inline distT="0" distB="0" distL="0" distR="0">
          <wp:extent cx="6202017" cy="1092414"/>
          <wp:effectExtent l="0" t="0" r="8890" b="0"/>
          <wp:docPr id="1" name="Afbeelding 1" descr="I:\Administratie CDFD\Administratie 2015\logo nieuw met adres 20-10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dministratie CDFD\Administratie 2015\logo nieuw met adres 20-10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109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EB4"/>
    <w:multiLevelType w:val="hybridMultilevel"/>
    <w:tmpl w:val="B87266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C72552"/>
    <w:multiLevelType w:val="multilevel"/>
    <w:tmpl w:val="E89C28A4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596619"/>
    <w:multiLevelType w:val="hybridMultilevel"/>
    <w:tmpl w:val="21622D62"/>
    <w:lvl w:ilvl="0" w:tplc="0413000F">
      <w:start w:val="7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9DF"/>
    <w:multiLevelType w:val="hybridMultilevel"/>
    <w:tmpl w:val="5A4A57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92677"/>
    <w:multiLevelType w:val="hybridMultilevel"/>
    <w:tmpl w:val="8D9864C8"/>
    <w:lvl w:ilvl="0" w:tplc="A2729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388C"/>
    <w:multiLevelType w:val="hybridMultilevel"/>
    <w:tmpl w:val="21423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6656B"/>
    <w:multiLevelType w:val="hybridMultilevel"/>
    <w:tmpl w:val="C846A5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F1D4D150">
      <w:start w:val="2"/>
      <w:numFmt w:val="bullet"/>
      <w:lvlText w:val="-"/>
      <w:lvlJc w:val="left"/>
      <w:pPr>
        <w:ind w:left="2325" w:hanging="705"/>
      </w:pPr>
      <w:rPr>
        <w:rFonts w:ascii="Calibri" w:eastAsia="Calibri" w:hAnsi="Calibri" w:cs="Times New Roman" w:hint="default"/>
      </w:rPr>
    </w:lvl>
    <w:lvl w:ilvl="3" w:tplc="A8045194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F1315E"/>
    <w:multiLevelType w:val="hybridMultilevel"/>
    <w:tmpl w:val="C16030C2"/>
    <w:lvl w:ilvl="0" w:tplc="C90A0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76AFF"/>
    <w:multiLevelType w:val="hybridMultilevel"/>
    <w:tmpl w:val="CC78C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2472E"/>
    <w:multiLevelType w:val="hybridMultilevel"/>
    <w:tmpl w:val="1766FD50"/>
    <w:lvl w:ilvl="0" w:tplc="44E8D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60502"/>
    <w:multiLevelType w:val="multilevel"/>
    <w:tmpl w:val="9DDC9D32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8"/>
    <w:rsid w:val="000109B8"/>
    <w:rsid w:val="00031A36"/>
    <w:rsid w:val="00034846"/>
    <w:rsid w:val="00054A69"/>
    <w:rsid w:val="00067614"/>
    <w:rsid w:val="000A144A"/>
    <w:rsid w:val="000A3D37"/>
    <w:rsid w:val="000B11F8"/>
    <w:rsid w:val="000B19FC"/>
    <w:rsid w:val="000E6D32"/>
    <w:rsid w:val="00123087"/>
    <w:rsid w:val="0013146B"/>
    <w:rsid w:val="00131DEF"/>
    <w:rsid w:val="00136DFE"/>
    <w:rsid w:val="00153CF5"/>
    <w:rsid w:val="00156440"/>
    <w:rsid w:val="001646F4"/>
    <w:rsid w:val="0016477F"/>
    <w:rsid w:val="0016511B"/>
    <w:rsid w:val="001A58ED"/>
    <w:rsid w:val="001A5C03"/>
    <w:rsid w:val="001B6BC0"/>
    <w:rsid w:val="001D16B6"/>
    <w:rsid w:val="001D73EE"/>
    <w:rsid w:val="001E032B"/>
    <w:rsid w:val="001E62C3"/>
    <w:rsid w:val="001F4D77"/>
    <w:rsid w:val="001F762D"/>
    <w:rsid w:val="00204163"/>
    <w:rsid w:val="002177CB"/>
    <w:rsid w:val="00231643"/>
    <w:rsid w:val="00251048"/>
    <w:rsid w:val="002556B3"/>
    <w:rsid w:val="002574AD"/>
    <w:rsid w:val="0026607C"/>
    <w:rsid w:val="0027523D"/>
    <w:rsid w:val="002910BF"/>
    <w:rsid w:val="002A1ABC"/>
    <w:rsid w:val="002A2711"/>
    <w:rsid w:val="002D1172"/>
    <w:rsid w:val="00305B18"/>
    <w:rsid w:val="00315370"/>
    <w:rsid w:val="00330C59"/>
    <w:rsid w:val="00342ED3"/>
    <w:rsid w:val="00386367"/>
    <w:rsid w:val="003926F2"/>
    <w:rsid w:val="003A215D"/>
    <w:rsid w:val="003B07D0"/>
    <w:rsid w:val="003B6905"/>
    <w:rsid w:val="003C3075"/>
    <w:rsid w:val="003C796B"/>
    <w:rsid w:val="003E2E7E"/>
    <w:rsid w:val="003F463A"/>
    <w:rsid w:val="003F640A"/>
    <w:rsid w:val="00415A09"/>
    <w:rsid w:val="00423CA1"/>
    <w:rsid w:val="00431A10"/>
    <w:rsid w:val="00434D87"/>
    <w:rsid w:val="00455EAC"/>
    <w:rsid w:val="00470AF6"/>
    <w:rsid w:val="00471DD8"/>
    <w:rsid w:val="00476FF3"/>
    <w:rsid w:val="004C7D92"/>
    <w:rsid w:val="004D6D04"/>
    <w:rsid w:val="004F206A"/>
    <w:rsid w:val="005061ED"/>
    <w:rsid w:val="005078BD"/>
    <w:rsid w:val="005228A7"/>
    <w:rsid w:val="00526AA8"/>
    <w:rsid w:val="00530978"/>
    <w:rsid w:val="00540513"/>
    <w:rsid w:val="00551D6D"/>
    <w:rsid w:val="005672EB"/>
    <w:rsid w:val="005727E8"/>
    <w:rsid w:val="00576838"/>
    <w:rsid w:val="00595331"/>
    <w:rsid w:val="005A6ABD"/>
    <w:rsid w:val="005D2AA8"/>
    <w:rsid w:val="005D3B71"/>
    <w:rsid w:val="005F12D9"/>
    <w:rsid w:val="005F6DD9"/>
    <w:rsid w:val="005F7DDA"/>
    <w:rsid w:val="0060475D"/>
    <w:rsid w:val="00654084"/>
    <w:rsid w:val="006635E6"/>
    <w:rsid w:val="00680FBF"/>
    <w:rsid w:val="00687B02"/>
    <w:rsid w:val="00695DA2"/>
    <w:rsid w:val="006C47AE"/>
    <w:rsid w:val="006C4B42"/>
    <w:rsid w:val="006D5F43"/>
    <w:rsid w:val="006F6B11"/>
    <w:rsid w:val="00717B62"/>
    <w:rsid w:val="00720D33"/>
    <w:rsid w:val="00730388"/>
    <w:rsid w:val="00731B9F"/>
    <w:rsid w:val="00743614"/>
    <w:rsid w:val="007442A6"/>
    <w:rsid w:val="007668C3"/>
    <w:rsid w:val="00766F23"/>
    <w:rsid w:val="007818D0"/>
    <w:rsid w:val="007921FB"/>
    <w:rsid w:val="0079269D"/>
    <w:rsid w:val="007B57A9"/>
    <w:rsid w:val="007C5B02"/>
    <w:rsid w:val="007C68DD"/>
    <w:rsid w:val="007D6B79"/>
    <w:rsid w:val="007F0FF1"/>
    <w:rsid w:val="007F574D"/>
    <w:rsid w:val="007F76AC"/>
    <w:rsid w:val="00812E60"/>
    <w:rsid w:val="008307C7"/>
    <w:rsid w:val="00835D90"/>
    <w:rsid w:val="008364B8"/>
    <w:rsid w:val="00845CA6"/>
    <w:rsid w:val="00874516"/>
    <w:rsid w:val="0089189B"/>
    <w:rsid w:val="008B7A27"/>
    <w:rsid w:val="008B7C2A"/>
    <w:rsid w:val="008C1699"/>
    <w:rsid w:val="008D195F"/>
    <w:rsid w:val="008D4FCF"/>
    <w:rsid w:val="008D715A"/>
    <w:rsid w:val="008E0979"/>
    <w:rsid w:val="008F3BDF"/>
    <w:rsid w:val="008F6CA7"/>
    <w:rsid w:val="008F78F7"/>
    <w:rsid w:val="00905418"/>
    <w:rsid w:val="00940A1A"/>
    <w:rsid w:val="00954B2E"/>
    <w:rsid w:val="00963C6D"/>
    <w:rsid w:val="009963AB"/>
    <w:rsid w:val="009A2F31"/>
    <w:rsid w:val="009B26F3"/>
    <w:rsid w:val="009C7C01"/>
    <w:rsid w:val="009D3359"/>
    <w:rsid w:val="009D51B7"/>
    <w:rsid w:val="009F3E0E"/>
    <w:rsid w:val="00A11B81"/>
    <w:rsid w:val="00A36ACD"/>
    <w:rsid w:val="00A41C42"/>
    <w:rsid w:val="00A54ADC"/>
    <w:rsid w:val="00A66EF5"/>
    <w:rsid w:val="00A743DF"/>
    <w:rsid w:val="00A7593C"/>
    <w:rsid w:val="00A81A86"/>
    <w:rsid w:val="00A91438"/>
    <w:rsid w:val="00A92E1B"/>
    <w:rsid w:val="00A9720F"/>
    <w:rsid w:val="00AA7ECD"/>
    <w:rsid w:val="00AD2530"/>
    <w:rsid w:val="00AE0011"/>
    <w:rsid w:val="00B066DF"/>
    <w:rsid w:val="00B12E48"/>
    <w:rsid w:val="00B228F5"/>
    <w:rsid w:val="00B321BB"/>
    <w:rsid w:val="00B658E0"/>
    <w:rsid w:val="00B66CFF"/>
    <w:rsid w:val="00B77DA7"/>
    <w:rsid w:val="00B93003"/>
    <w:rsid w:val="00B9716B"/>
    <w:rsid w:val="00BA6B7B"/>
    <w:rsid w:val="00BC7F60"/>
    <w:rsid w:val="00BE1A99"/>
    <w:rsid w:val="00C04E88"/>
    <w:rsid w:val="00C11EFF"/>
    <w:rsid w:val="00C14BF6"/>
    <w:rsid w:val="00C20096"/>
    <w:rsid w:val="00C46121"/>
    <w:rsid w:val="00C56682"/>
    <w:rsid w:val="00C649E3"/>
    <w:rsid w:val="00C94BA7"/>
    <w:rsid w:val="00CA0288"/>
    <w:rsid w:val="00CA4D5E"/>
    <w:rsid w:val="00CA62A3"/>
    <w:rsid w:val="00CD4C8D"/>
    <w:rsid w:val="00CE23F5"/>
    <w:rsid w:val="00CF3826"/>
    <w:rsid w:val="00D22313"/>
    <w:rsid w:val="00D34555"/>
    <w:rsid w:val="00D73769"/>
    <w:rsid w:val="00D77349"/>
    <w:rsid w:val="00D96070"/>
    <w:rsid w:val="00DA3544"/>
    <w:rsid w:val="00DC2845"/>
    <w:rsid w:val="00DC75EF"/>
    <w:rsid w:val="00DF6371"/>
    <w:rsid w:val="00E22AD8"/>
    <w:rsid w:val="00E2323D"/>
    <w:rsid w:val="00E27A76"/>
    <w:rsid w:val="00E351E8"/>
    <w:rsid w:val="00E436DF"/>
    <w:rsid w:val="00E441E4"/>
    <w:rsid w:val="00E51EEB"/>
    <w:rsid w:val="00E66B62"/>
    <w:rsid w:val="00E858C8"/>
    <w:rsid w:val="00EB07F1"/>
    <w:rsid w:val="00EB31B9"/>
    <w:rsid w:val="00ED0E8A"/>
    <w:rsid w:val="00F013C5"/>
    <w:rsid w:val="00F11255"/>
    <w:rsid w:val="00F33676"/>
    <w:rsid w:val="00FB4E40"/>
    <w:rsid w:val="00FC6297"/>
    <w:rsid w:val="00FD0559"/>
    <w:rsid w:val="00FE4A9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A69"/>
  </w:style>
  <w:style w:type="paragraph" w:styleId="Kop1">
    <w:name w:val="heading 1"/>
    <w:basedOn w:val="Standaard"/>
    <w:next w:val="Standaard"/>
    <w:link w:val="Kop1Char"/>
    <w:uiPriority w:val="9"/>
    <w:qFormat/>
    <w:rsid w:val="00054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4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54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54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54A69"/>
    <w:pPr>
      <w:spacing w:after="100"/>
    </w:pPr>
    <w:rPr>
      <w:rFonts w:eastAsiaTheme="minorEastAsia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054A69"/>
    <w:pPr>
      <w:spacing w:after="100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054A69"/>
    <w:pPr>
      <w:spacing w:after="100"/>
      <w:ind w:left="440"/>
    </w:pPr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054A6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54A69"/>
    <w:pPr>
      <w:outlineLvl w:val="9"/>
    </w:pPr>
    <w:rPr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54A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054A69"/>
    <w:pPr>
      <w:spacing w:after="0" w:line="240" w:lineRule="auto"/>
    </w:pPr>
  </w:style>
  <w:style w:type="table" w:customStyle="1" w:styleId="Tabelraster4">
    <w:name w:val="Tabelraster4"/>
    <w:basedOn w:val="Standaardtabel"/>
    <w:uiPriority w:val="59"/>
    <w:rsid w:val="005D2A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367"/>
  </w:style>
  <w:style w:type="paragraph" w:styleId="Voettekst">
    <w:name w:val="footer"/>
    <w:basedOn w:val="Standaard"/>
    <w:link w:val="VoettekstChar"/>
    <w:uiPriority w:val="99"/>
    <w:unhideWhenUsed/>
    <w:rsid w:val="0038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6367"/>
  </w:style>
  <w:style w:type="paragraph" w:styleId="Ballontekst">
    <w:name w:val="Balloon Text"/>
    <w:basedOn w:val="Standaard"/>
    <w:link w:val="BallontekstChar"/>
    <w:uiPriority w:val="99"/>
    <w:semiHidden/>
    <w:unhideWhenUsed/>
    <w:rsid w:val="00E2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AD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A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A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A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A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A86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1A8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1A8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A1AB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7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A69"/>
  </w:style>
  <w:style w:type="paragraph" w:styleId="Kop1">
    <w:name w:val="heading 1"/>
    <w:basedOn w:val="Standaard"/>
    <w:next w:val="Standaard"/>
    <w:link w:val="Kop1Char"/>
    <w:uiPriority w:val="9"/>
    <w:qFormat/>
    <w:rsid w:val="00054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4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54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54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54A69"/>
    <w:pPr>
      <w:spacing w:after="100"/>
    </w:pPr>
    <w:rPr>
      <w:rFonts w:eastAsiaTheme="minorEastAsia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054A69"/>
    <w:pPr>
      <w:spacing w:after="100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054A69"/>
    <w:pPr>
      <w:spacing w:after="100"/>
      <w:ind w:left="440"/>
    </w:pPr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054A6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54A69"/>
    <w:pPr>
      <w:outlineLvl w:val="9"/>
    </w:pPr>
    <w:rPr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54A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054A69"/>
    <w:pPr>
      <w:spacing w:after="0" w:line="240" w:lineRule="auto"/>
    </w:pPr>
  </w:style>
  <w:style w:type="table" w:customStyle="1" w:styleId="Tabelraster4">
    <w:name w:val="Tabelraster4"/>
    <w:basedOn w:val="Standaardtabel"/>
    <w:uiPriority w:val="59"/>
    <w:rsid w:val="005D2A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367"/>
  </w:style>
  <w:style w:type="paragraph" w:styleId="Voettekst">
    <w:name w:val="footer"/>
    <w:basedOn w:val="Standaard"/>
    <w:link w:val="VoettekstChar"/>
    <w:uiPriority w:val="99"/>
    <w:unhideWhenUsed/>
    <w:rsid w:val="0038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6367"/>
  </w:style>
  <w:style w:type="paragraph" w:styleId="Ballontekst">
    <w:name w:val="Balloon Text"/>
    <w:basedOn w:val="Standaard"/>
    <w:link w:val="BallontekstChar"/>
    <w:uiPriority w:val="99"/>
    <w:semiHidden/>
    <w:unhideWhenUsed/>
    <w:rsid w:val="00E2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AD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A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A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A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A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A86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1A8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1A8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A1AB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7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dfd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fd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e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F3C4-1D82-47AA-8419-7AE8D2C4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D659BAFA</Template>
  <TotalTime>3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Korbee</dc:creator>
  <cp:lastModifiedBy>Hans Korbee</cp:lastModifiedBy>
  <cp:revision>3</cp:revision>
  <dcterms:created xsi:type="dcterms:W3CDTF">2019-04-04T10:02:00Z</dcterms:created>
  <dcterms:modified xsi:type="dcterms:W3CDTF">2019-04-04T10:08:00Z</dcterms:modified>
</cp:coreProperties>
</file>